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386F" w14:textId="77777777" w:rsidR="0080494E" w:rsidRDefault="0080494E" w:rsidP="00FB130A">
      <w:pPr>
        <w:jc w:val="center"/>
        <w:rPr>
          <w:b/>
          <w:sz w:val="24"/>
          <w:szCs w:val="24"/>
        </w:rPr>
      </w:pPr>
      <w:r w:rsidRPr="0080494E">
        <w:rPr>
          <w:b/>
          <w:sz w:val="24"/>
          <w:szCs w:val="24"/>
        </w:rPr>
        <w:t>ПРАКТИКАЛЫҚ САБАҚТАРДЫ ОРЫНДАУҒА АРНАЛҒАН ӘДІСТЕМЕЛІК НҰСҚАУЛЫҚ</w:t>
      </w:r>
    </w:p>
    <w:p w14:paraId="038FD727" w14:textId="71D4964F" w:rsidR="00FB130A" w:rsidRPr="00996D0F" w:rsidRDefault="0080494E" w:rsidP="00FB130A">
      <w:pPr>
        <w:jc w:val="center"/>
        <w:rPr>
          <w:b/>
          <w:sz w:val="24"/>
          <w:szCs w:val="24"/>
          <w:lang w:val="kk-KZ"/>
        </w:rPr>
      </w:pPr>
      <w:r w:rsidRPr="0080494E">
        <w:rPr>
          <w:b/>
          <w:sz w:val="24"/>
          <w:szCs w:val="24"/>
        </w:rPr>
        <w:t>«ГЕОАҚПАРАТТЫҚ ТЕХНОЛОГИЯЛАР» ПӘНІ БОЙЫНША</w:t>
      </w:r>
    </w:p>
    <w:p w14:paraId="403DA6DE" w14:textId="77777777" w:rsidR="00FB130A" w:rsidRPr="00FB130A" w:rsidRDefault="00FB130A" w:rsidP="00FB130A">
      <w:pPr>
        <w:pStyle w:val="1"/>
        <w:jc w:val="center"/>
        <w:rPr>
          <w:b w:val="0"/>
          <w:bCs w:val="0"/>
        </w:rPr>
      </w:pPr>
    </w:p>
    <w:p w14:paraId="23327319" w14:textId="1AE0B65A" w:rsidR="00FB130A" w:rsidRDefault="0080494E" w:rsidP="00FB130A">
      <w:pPr>
        <w:pStyle w:val="1"/>
        <w:jc w:val="center"/>
        <w:rPr>
          <w:bCs w:val="0"/>
        </w:rPr>
      </w:pPr>
      <w:proofErr w:type="spellStart"/>
      <w:r>
        <w:rPr>
          <w:bCs w:val="0"/>
        </w:rPr>
        <w:t>З</w:t>
      </w:r>
      <w:r w:rsidRPr="0080494E">
        <w:rPr>
          <w:bCs w:val="0"/>
        </w:rPr>
        <w:t>ертханалық</w:t>
      </w:r>
      <w:proofErr w:type="spellEnd"/>
      <w:r w:rsidRPr="0080494E">
        <w:rPr>
          <w:bCs w:val="0"/>
        </w:rPr>
        <w:t xml:space="preserve"> </w:t>
      </w:r>
      <w:proofErr w:type="spellStart"/>
      <w:r w:rsidRPr="0080494E">
        <w:rPr>
          <w:bCs w:val="0"/>
        </w:rPr>
        <w:t>сабақтардың</w:t>
      </w:r>
      <w:proofErr w:type="spellEnd"/>
      <w:r w:rsidRPr="0080494E">
        <w:rPr>
          <w:bCs w:val="0"/>
        </w:rPr>
        <w:t xml:space="preserve"> </w:t>
      </w:r>
      <w:proofErr w:type="spellStart"/>
      <w:r w:rsidRPr="0080494E">
        <w:rPr>
          <w:bCs w:val="0"/>
        </w:rPr>
        <w:t>мазмұны</w:t>
      </w:r>
      <w:proofErr w:type="spellEnd"/>
    </w:p>
    <w:p w14:paraId="3C929114" w14:textId="77777777" w:rsidR="0080494E" w:rsidRPr="00FB130A" w:rsidRDefault="0080494E" w:rsidP="00FB130A">
      <w:pPr>
        <w:pStyle w:val="1"/>
        <w:jc w:val="center"/>
        <w:rPr>
          <w:b w:val="0"/>
          <w:bCs w:val="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2781"/>
        <w:gridCol w:w="2127"/>
        <w:gridCol w:w="4252"/>
        <w:gridCol w:w="4592"/>
      </w:tblGrid>
      <w:tr w:rsidR="0080494E" w:rsidRPr="00996D0F" w14:paraId="0CDF7B97" w14:textId="77777777" w:rsidTr="00996D0F">
        <w:tc>
          <w:tcPr>
            <w:tcW w:w="1296" w:type="dxa"/>
          </w:tcPr>
          <w:p w14:paraId="6176556E" w14:textId="341CA6D8" w:rsidR="0080494E" w:rsidRPr="0080494E" w:rsidRDefault="0080494E" w:rsidP="0080494E">
            <w:pPr>
              <w:pStyle w:val="2"/>
              <w:jc w:val="center"/>
              <w:rPr>
                <w:sz w:val="28"/>
                <w:szCs w:val="28"/>
              </w:rPr>
            </w:pPr>
            <w:proofErr w:type="spellStart"/>
            <w:r w:rsidRPr="0080494E">
              <w:rPr>
                <w:sz w:val="28"/>
                <w:szCs w:val="28"/>
              </w:rPr>
              <w:t>Сабақ</w:t>
            </w:r>
            <w:proofErr w:type="spellEnd"/>
          </w:p>
        </w:tc>
        <w:tc>
          <w:tcPr>
            <w:tcW w:w="2781" w:type="dxa"/>
          </w:tcPr>
          <w:p w14:paraId="13B84484" w14:textId="18BD7A96" w:rsidR="0080494E" w:rsidRPr="0080494E" w:rsidRDefault="0080494E" w:rsidP="0080494E">
            <w:pPr>
              <w:pStyle w:val="2"/>
              <w:jc w:val="center"/>
              <w:rPr>
                <w:sz w:val="28"/>
                <w:szCs w:val="28"/>
              </w:rPr>
            </w:pPr>
            <w:proofErr w:type="spellStart"/>
            <w:r w:rsidRPr="0080494E">
              <w:rPr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2127" w:type="dxa"/>
          </w:tcPr>
          <w:p w14:paraId="1F29307B" w14:textId="05DFDA5F" w:rsidR="0080494E" w:rsidRPr="0080494E" w:rsidRDefault="0080494E" w:rsidP="0080494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0494E">
              <w:rPr>
                <w:b/>
                <w:bCs/>
                <w:sz w:val="28"/>
                <w:szCs w:val="28"/>
              </w:rPr>
              <w:t>Өткізу</w:t>
            </w:r>
            <w:proofErr w:type="spellEnd"/>
            <w:r w:rsidRPr="008049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494E">
              <w:rPr>
                <w:b/>
                <w:bCs/>
                <w:sz w:val="28"/>
                <w:szCs w:val="28"/>
              </w:rPr>
              <w:t>түрі</w:t>
            </w:r>
            <w:proofErr w:type="spellEnd"/>
          </w:p>
        </w:tc>
        <w:tc>
          <w:tcPr>
            <w:tcW w:w="4252" w:type="dxa"/>
          </w:tcPr>
          <w:p w14:paraId="0A359ED3" w14:textId="7C182256" w:rsidR="0080494E" w:rsidRPr="0080494E" w:rsidRDefault="0080494E" w:rsidP="0080494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0494E">
              <w:rPr>
                <w:b/>
                <w:bCs/>
                <w:sz w:val="28"/>
                <w:szCs w:val="28"/>
              </w:rPr>
              <w:t>Жұмыстың</w:t>
            </w:r>
            <w:proofErr w:type="spellEnd"/>
            <w:r w:rsidRPr="008049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494E">
              <w:rPr>
                <w:b/>
                <w:bCs/>
                <w:sz w:val="28"/>
                <w:szCs w:val="28"/>
              </w:rPr>
              <w:t>мақсаты</w:t>
            </w:r>
            <w:proofErr w:type="spellEnd"/>
            <w:r w:rsidRPr="008049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494E">
              <w:rPr>
                <w:b/>
                <w:bCs/>
                <w:sz w:val="28"/>
                <w:szCs w:val="28"/>
              </w:rPr>
              <w:t>және</w:t>
            </w:r>
            <w:proofErr w:type="spellEnd"/>
            <w:r w:rsidRPr="008049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494E">
              <w:rPr>
                <w:b/>
                <w:bCs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4592" w:type="dxa"/>
          </w:tcPr>
          <w:p w14:paraId="461ACAB6" w14:textId="667B303B" w:rsidR="0080494E" w:rsidRPr="0080494E" w:rsidRDefault="0080494E" w:rsidP="0080494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0494E">
              <w:rPr>
                <w:b/>
                <w:bCs/>
                <w:sz w:val="28"/>
                <w:szCs w:val="28"/>
              </w:rPr>
              <w:t>Білімді</w:t>
            </w:r>
            <w:proofErr w:type="spellEnd"/>
            <w:r w:rsidRPr="008049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0494E">
              <w:rPr>
                <w:b/>
                <w:bCs/>
                <w:sz w:val="28"/>
                <w:szCs w:val="28"/>
              </w:rPr>
              <w:t>бақылау</w:t>
            </w:r>
            <w:proofErr w:type="spellEnd"/>
          </w:p>
        </w:tc>
      </w:tr>
      <w:tr w:rsidR="0080494E" w:rsidRPr="00996D0F" w14:paraId="5E96EAB0" w14:textId="77777777" w:rsidTr="00996D0F">
        <w:trPr>
          <w:trHeight w:val="600"/>
        </w:trPr>
        <w:tc>
          <w:tcPr>
            <w:tcW w:w="1296" w:type="dxa"/>
          </w:tcPr>
          <w:p w14:paraId="749510AA" w14:textId="77777777" w:rsidR="0080494E" w:rsidRPr="0080494E" w:rsidRDefault="0080494E" w:rsidP="0080494E">
            <w:pPr>
              <w:jc w:val="center"/>
              <w:rPr>
                <w:bCs/>
                <w:sz w:val="24"/>
                <w:szCs w:val="24"/>
              </w:rPr>
            </w:pPr>
            <w:r w:rsidRPr="0080494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14:paraId="15AD4E89" w14:textId="1FA70F71" w:rsidR="0080494E" w:rsidRPr="0080494E" w:rsidRDefault="0080494E" w:rsidP="0080494E">
            <w:pPr>
              <w:tabs>
                <w:tab w:val="left" w:pos="851"/>
              </w:tabs>
              <w:ind w:hanging="20"/>
              <w:rPr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t xml:space="preserve">ЛС1. </w:t>
            </w:r>
            <w:proofErr w:type="spellStart"/>
            <w:r w:rsidRPr="0080494E">
              <w:rPr>
                <w:sz w:val="24"/>
                <w:szCs w:val="24"/>
              </w:rPr>
              <w:t>Credo</w:t>
            </w:r>
            <w:proofErr w:type="spellEnd"/>
            <w:r w:rsidRPr="0080494E">
              <w:rPr>
                <w:sz w:val="24"/>
                <w:szCs w:val="24"/>
              </w:rPr>
              <w:t xml:space="preserve">-DAT </w:t>
            </w:r>
            <w:proofErr w:type="spellStart"/>
            <w:r w:rsidRPr="0080494E">
              <w:rPr>
                <w:sz w:val="24"/>
                <w:szCs w:val="24"/>
              </w:rPr>
              <w:t>жүйесінде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істеу</w:t>
            </w:r>
            <w:proofErr w:type="spellEnd"/>
            <w:r w:rsidRPr="0080494E">
              <w:rPr>
                <w:sz w:val="24"/>
                <w:szCs w:val="24"/>
              </w:rPr>
              <w:t xml:space="preserve">. </w:t>
            </w:r>
            <w:proofErr w:type="spellStart"/>
            <w:r w:rsidRPr="0080494E">
              <w:rPr>
                <w:sz w:val="24"/>
                <w:szCs w:val="24"/>
              </w:rPr>
              <w:t>Мәліметтерді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өңдеу</w:t>
            </w:r>
            <w:proofErr w:type="spellEnd"/>
          </w:p>
        </w:tc>
        <w:tc>
          <w:tcPr>
            <w:tcW w:w="2127" w:type="dxa"/>
          </w:tcPr>
          <w:p w14:paraId="0DCF785B" w14:textId="3E397A34" w:rsidR="0080494E" w:rsidRPr="0080494E" w:rsidRDefault="0080494E" w:rsidP="0080494E">
            <w:pPr>
              <w:jc w:val="center"/>
              <w:rPr>
                <w:sz w:val="24"/>
                <w:szCs w:val="24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69A2FC0A" w14:textId="520DD749" w:rsidR="0080494E" w:rsidRPr="0080494E" w:rsidRDefault="0080494E" w:rsidP="0080494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80494E">
              <w:t xml:space="preserve">ЛС1. </w:t>
            </w:r>
            <w:proofErr w:type="spellStart"/>
            <w:r w:rsidRPr="0080494E">
              <w:t>Credo</w:t>
            </w:r>
            <w:proofErr w:type="spellEnd"/>
            <w:r w:rsidRPr="0080494E">
              <w:t xml:space="preserve">-DAT </w:t>
            </w:r>
            <w:proofErr w:type="spellStart"/>
            <w:r w:rsidRPr="0080494E">
              <w:t>жүйесінде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жұмыс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істеу</w:t>
            </w:r>
            <w:proofErr w:type="spellEnd"/>
            <w:r w:rsidRPr="0080494E">
              <w:t xml:space="preserve">. </w:t>
            </w:r>
            <w:proofErr w:type="spellStart"/>
            <w:r w:rsidRPr="0080494E">
              <w:t>Мәліметтерді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өңдеу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тақырыбы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бойынша</w:t>
            </w:r>
            <w:proofErr w:type="spellEnd"/>
            <w:r w:rsidRPr="0080494E">
              <w:t xml:space="preserve"> 2 </w:t>
            </w:r>
            <w:proofErr w:type="spellStart"/>
            <w:r w:rsidRPr="0080494E">
              <w:t>сағаттық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жұмыс</w:t>
            </w:r>
            <w:proofErr w:type="spellEnd"/>
            <w:r w:rsidRPr="0080494E">
              <w:t xml:space="preserve">: </w:t>
            </w:r>
            <w:proofErr w:type="spellStart"/>
            <w:r w:rsidRPr="0080494E">
              <w:t>деректерді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дайындау</w:t>
            </w:r>
            <w:proofErr w:type="spellEnd"/>
            <w:r w:rsidRPr="0080494E">
              <w:t xml:space="preserve">, </w:t>
            </w:r>
            <w:proofErr w:type="spellStart"/>
            <w:r w:rsidRPr="0080494E">
              <w:t>өңдеу</w:t>
            </w:r>
            <w:proofErr w:type="spellEnd"/>
            <w:r w:rsidRPr="0080494E">
              <w:t xml:space="preserve">, </w:t>
            </w:r>
            <w:proofErr w:type="spellStart"/>
            <w:r w:rsidRPr="0080494E">
              <w:t>талдау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және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нәтижені</w:t>
            </w:r>
            <w:proofErr w:type="spellEnd"/>
            <w:r w:rsidRPr="0080494E">
              <w:t xml:space="preserve"> карта/</w:t>
            </w:r>
            <w:proofErr w:type="spellStart"/>
            <w:r w:rsidRPr="0080494E">
              <w:t>кесте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түрінде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рәсімдеу</w:t>
            </w:r>
            <w:proofErr w:type="spellEnd"/>
            <w:r w:rsidRPr="0080494E">
              <w:t>.</w:t>
            </w:r>
          </w:p>
        </w:tc>
        <w:tc>
          <w:tcPr>
            <w:tcW w:w="4592" w:type="dxa"/>
          </w:tcPr>
          <w:p w14:paraId="2CAC070B" w14:textId="0A8A129F" w:rsidR="0080494E" w:rsidRPr="0080494E" w:rsidRDefault="0080494E" w:rsidP="0080494E">
            <w:pPr>
              <w:jc w:val="both"/>
              <w:rPr>
                <w:sz w:val="24"/>
                <w:szCs w:val="24"/>
              </w:rPr>
            </w:pPr>
            <w:proofErr w:type="spellStart"/>
            <w:r w:rsidRPr="0080494E">
              <w:rPr>
                <w:sz w:val="24"/>
                <w:szCs w:val="24"/>
              </w:rPr>
              <w:t>Тапсырмаларды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орындау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және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қорғау</w:t>
            </w:r>
            <w:proofErr w:type="spellEnd"/>
            <w:r w:rsidRPr="0080494E">
              <w:rPr>
                <w:sz w:val="24"/>
                <w:szCs w:val="24"/>
              </w:rPr>
              <w:t xml:space="preserve"> (</w:t>
            </w:r>
            <w:proofErr w:type="spellStart"/>
            <w:r w:rsidRPr="0080494E">
              <w:rPr>
                <w:sz w:val="24"/>
                <w:szCs w:val="24"/>
              </w:rPr>
              <w:t>сұрақ-жауап</w:t>
            </w:r>
            <w:proofErr w:type="spellEnd"/>
            <w:r w:rsidRPr="0080494E">
              <w:rPr>
                <w:sz w:val="24"/>
                <w:szCs w:val="24"/>
              </w:rPr>
              <w:t>)</w:t>
            </w:r>
          </w:p>
        </w:tc>
      </w:tr>
      <w:tr w:rsidR="0080494E" w:rsidRPr="0080494E" w14:paraId="08C8F4E3" w14:textId="77777777" w:rsidTr="00996D0F">
        <w:tc>
          <w:tcPr>
            <w:tcW w:w="1296" w:type="dxa"/>
          </w:tcPr>
          <w:p w14:paraId="5EB65CE5" w14:textId="14197818" w:rsidR="0080494E" w:rsidRPr="0080494E" w:rsidRDefault="0080494E" w:rsidP="0080494E">
            <w:pPr>
              <w:jc w:val="center"/>
              <w:rPr>
                <w:b/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14:paraId="151699CE" w14:textId="3020E1B9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</w:rPr>
              <w:t xml:space="preserve">ЛС 2. </w:t>
            </w:r>
            <w:proofErr w:type="spellStart"/>
            <w:r w:rsidRPr="0080494E">
              <w:rPr>
                <w:sz w:val="24"/>
                <w:szCs w:val="24"/>
              </w:rPr>
              <w:t>Қабаттармен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жасауды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үйрену</w:t>
            </w:r>
            <w:proofErr w:type="spellEnd"/>
            <w:r w:rsidRPr="0080494E">
              <w:rPr>
                <w:sz w:val="24"/>
                <w:szCs w:val="24"/>
              </w:rPr>
              <w:t xml:space="preserve">. </w:t>
            </w:r>
            <w:proofErr w:type="spellStart"/>
            <w:r w:rsidRPr="0080494E">
              <w:rPr>
                <w:sz w:val="24"/>
                <w:szCs w:val="24"/>
              </w:rPr>
              <w:t>Shapfile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түсінігі</w:t>
            </w:r>
            <w:proofErr w:type="spellEnd"/>
            <w:r w:rsidRPr="0080494E">
              <w:rPr>
                <w:sz w:val="24"/>
                <w:szCs w:val="24"/>
              </w:rPr>
              <w:t xml:space="preserve">. </w:t>
            </w:r>
            <w:proofErr w:type="spellStart"/>
            <w:r w:rsidRPr="0080494E">
              <w:rPr>
                <w:sz w:val="24"/>
                <w:szCs w:val="24"/>
              </w:rPr>
              <w:t>Атрибуттар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кестесінде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мәліметтерді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ұйымдастыру</w:t>
            </w:r>
            <w:proofErr w:type="spellEnd"/>
            <w:r w:rsidRPr="0080494E">
              <w:rPr>
                <w:sz w:val="24"/>
                <w:szCs w:val="24"/>
              </w:rPr>
              <w:t xml:space="preserve">. </w:t>
            </w:r>
            <w:proofErr w:type="spellStart"/>
            <w:r w:rsidRPr="0080494E">
              <w:rPr>
                <w:sz w:val="24"/>
                <w:szCs w:val="24"/>
              </w:rPr>
              <w:t>Кеңістіктік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объектілерді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сандау</w:t>
            </w:r>
            <w:proofErr w:type="spellEnd"/>
            <w:r w:rsidRPr="0080494E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F173ACC" w14:textId="6C5AFBBD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5937581C" w14:textId="1B82F66B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2. Қабаттармен жұмыс жасауды үйрену. Shapfile түсінігі. Атрибуттар кестесінде мәліметтерді ұйымдастыру. Кеңістіктік объектілерді сандау. тақырыбы бойынша 2 сағаттық жұмыс: 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3B3C0642" w14:textId="0F0875CC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Тапсырмаларды орындау және қорғау (сұрақ-жауап)</w:t>
            </w:r>
          </w:p>
        </w:tc>
      </w:tr>
      <w:tr w:rsidR="0080494E" w:rsidRPr="0080494E" w14:paraId="14B0E2A1" w14:textId="77777777" w:rsidTr="00996D0F">
        <w:tc>
          <w:tcPr>
            <w:tcW w:w="1296" w:type="dxa"/>
          </w:tcPr>
          <w:p w14:paraId="6AAB8750" w14:textId="3C9A001D" w:rsidR="0080494E" w:rsidRPr="0080494E" w:rsidRDefault="0080494E" w:rsidP="0080494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</w:rPr>
              <w:t>3</w:t>
            </w:r>
          </w:p>
        </w:tc>
        <w:tc>
          <w:tcPr>
            <w:tcW w:w="2781" w:type="dxa"/>
          </w:tcPr>
          <w:p w14:paraId="5172EBB7" w14:textId="7B032FAC" w:rsidR="0080494E" w:rsidRPr="0080494E" w:rsidRDefault="0080494E" w:rsidP="0080494E">
            <w:pPr>
              <w:rPr>
                <w:color w:val="000000"/>
                <w:sz w:val="24"/>
                <w:szCs w:val="24"/>
              </w:rPr>
            </w:pPr>
            <w:r w:rsidRPr="0080494E">
              <w:rPr>
                <w:sz w:val="24"/>
                <w:szCs w:val="24"/>
                <w:lang w:val="kk-KZ"/>
              </w:rPr>
              <w:t xml:space="preserve">ЛС 3. Қабаттарды сүзгілеу (фильтрациялау) және қайталау. </w:t>
            </w:r>
            <w:proofErr w:type="spellStart"/>
            <w:r w:rsidRPr="0080494E">
              <w:rPr>
                <w:sz w:val="24"/>
                <w:szCs w:val="24"/>
              </w:rPr>
              <w:t>Негізгі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тақырыптық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карталарды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2127" w:type="dxa"/>
          </w:tcPr>
          <w:p w14:paraId="40C9BBA6" w14:textId="3B411656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1630A5ED" w14:textId="41239992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3. Қабаттарды сүзгілеу (фильтрациялау) және қайталау. Негізгі тақырыптық карталарды жасау тақырыбы бойынша 2 сағаттық жұмыс: 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635A27AC" w14:textId="32479CCD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Тапсырмаларды орындау және қорғау (сұрақ-жауап)</w:t>
            </w:r>
          </w:p>
        </w:tc>
      </w:tr>
      <w:tr w:rsidR="0080494E" w:rsidRPr="0080494E" w14:paraId="49F10867" w14:textId="77777777" w:rsidTr="00996D0F">
        <w:tc>
          <w:tcPr>
            <w:tcW w:w="1296" w:type="dxa"/>
          </w:tcPr>
          <w:p w14:paraId="206752F4" w14:textId="2A07A263" w:rsidR="0080494E" w:rsidRPr="0080494E" w:rsidRDefault="0080494E" w:rsidP="0080494E">
            <w:pPr>
              <w:jc w:val="center"/>
              <w:rPr>
                <w:b/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14:paraId="32AA0738" w14:textId="01ED864A" w:rsidR="0080494E" w:rsidRPr="0080494E" w:rsidRDefault="0080494E" w:rsidP="0080494E">
            <w:pPr>
              <w:rPr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t xml:space="preserve">ЛС 4. </w:t>
            </w:r>
            <w:proofErr w:type="spellStart"/>
            <w:r w:rsidRPr="0080494E">
              <w:rPr>
                <w:sz w:val="24"/>
                <w:szCs w:val="24"/>
              </w:rPr>
              <w:t>ArcMap</w:t>
            </w:r>
            <w:proofErr w:type="spellEnd"/>
            <w:r w:rsidRPr="0080494E">
              <w:rPr>
                <w:sz w:val="24"/>
                <w:szCs w:val="24"/>
              </w:rPr>
              <w:t>-та DEM-</w:t>
            </w:r>
            <w:proofErr w:type="spellStart"/>
            <w:r w:rsidRPr="0080494E">
              <w:rPr>
                <w:sz w:val="24"/>
                <w:szCs w:val="24"/>
              </w:rPr>
              <w:t>ді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2127" w:type="dxa"/>
          </w:tcPr>
          <w:p w14:paraId="3FE3B6FA" w14:textId="51FF4BED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036FB259" w14:textId="7B9AC6C2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4. ArcMap-та DEM-ді құру тақырыбы бойынша 2 сағаттық жұмыс: 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6F19C03E" w14:textId="4469F28A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Тапсырмаларды орындау және қорғау (сұрақ-жауап)</w:t>
            </w:r>
          </w:p>
        </w:tc>
      </w:tr>
      <w:tr w:rsidR="0080494E" w:rsidRPr="00996D0F" w14:paraId="1D199FAC" w14:textId="77777777" w:rsidTr="00996D0F">
        <w:tc>
          <w:tcPr>
            <w:tcW w:w="1296" w:type="dxa"/>
          </w:tcPr>
          <w:p w14:paraId="3EDC3740" w14:textId="6D37AFA5" w:rsidR="0080494E" w:rsidRPr="0080494E" w:rsidRDefault="0080494E" w:rsidP="0080494E">
            <w:pPr>
              <w:jc w:val="center"/>
              <w:rPr>
                <w:b/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81" w:type="dxa"/>
          </w:tcPr>
          <w:p w14:paraId="41540AF3" w14:textId="0C5A36D2" w:rsidR="0080494E" w:rsidRPr="0080494E" w:rsidRDefault="0080494E" w:rsidP="0080494E">
            <w:pPr>
              <w:rPr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t xml:space="preserve">ЛС 5. Интерполяция. </w:t>
            </w:r>
            <w:proofErr w:type="spellStart"/>
            <w:r w:rsidRPr="0080494E">
              <w:rPr>
                <w:sz w:val="24"/>
                <w:szCs w:val="24"/>
              </w:rPr>
              <w:t>ArcGIS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көмегімен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интерполяциялық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2127" w:type="dxa"/>
          </w:tcPr>
          <w:p w14:paraId="5034D21C" w14:textId="1D560C61" w:rsidR="0080494E" w:rsidRPr="0080494E" w:rsidRDefault="0080494E" w:rsidP="0080494E">
            <w:pPr>
              <w:jc w:val="center"/>
              <w:rPr>
                <w:sz w:val="24"/>
                <w:szCs w:val="24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2032EFA0" w14:textId="0648C927" w:rsidR="0080494E" w:rsidRPr="0080494E" w:rsidRDefault="0080494E" w:rsidP="0080494E">
            <w:pPr>
              <w:jc w:val="both"/>
              <w:rPr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t xml:space="preserve">ЛС 5. Интерполяция. </w:t>
            </w:r>
            <w:proofErr w:type="spellStart"/>
            <w:r w:rsidRPr="0080494E">
              <w:rPr>
                <w:sz w:val="24"/>
                <w:szCs w:val="24"/>
              </w:rPr>
              <w:t>ArcGIS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көмегімен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интерполяциялық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талдау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тақырыбы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бойынша</w:t>
            </w:r>
            <w:proofErr w:type="spellEnd"/>
            <w:r w:rsidRPr="0080494E">
              <w:rPr>
                <w:sz w:val="24"/>
                <w:szCs w:val="24"/>
              </w:rPr>
              <w:t xml:space="preserve"> 2 </w:t>
            </w:r>
            <w:proofErr w:type="spellStart"/>
            <w:r w:rsidRPr="0080494E">
              <w:rPr>
                <w:sz w:val="24"/>
                <w:szCs w:val="24"/>
              </w:rPr>
              <w:t>сағаттық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  <w:r w:rsidRPr="0080494E">
              <w:rPr>
                <w:sz w:val="24"/>
                <w:szCs w:val="24"/>
              </w:rPr>
              <w:t xml:space="preserve">: </w:t>
            </w:r>
            <w:proofErr w:type="spellStart"/>
            <w:r w:rsidRPr="0080494E">
              <w:rPr>
                <w:sz w:val="24"/>
                <w:szCs w:val="24"/>
              </w:rPr>
              <w:t>деректерді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дайындау</w:t>
            </w:r>
            <w:proofErr w:type="spellEnd"/>
            <w:r w:rsidRPr="0080494E">
              <w:rPr>
                <w:sz w:val="24"/>
                <w:szCs w:val="24"/>
              </w:rPr>
              <w:t xml:space="preserve">, </w:t>
            </w:r>
            <w:proofErr w:type="spellStart"/>
            <w:r w:rsidRPr="0080494E">
              <w:rPr>
                <w:sz w:val="24"/>
                <w:szCs w:val="24"/>
              </w:rPr>
              <w:t>өңдеу</w:t>
            </w:r>
            <w:proofErr w:type="spellEnd"/>
            <w:r w:rsidRPr="0080494E">
              <w:rPr>
                <w:sz w:val="24"/>
                <w:szCs w:val="24"/>
              </w:rPr>
              <w:t xml:space="preserve">, </w:t>
            </w:r>
            <w:proofErr w:type="spellStart"/>
            <w:r w:rsidRPr="0080494E">
              <w:rPr>
                <w:sz w:val="24"/>
                <w:szCs w:val="24"/>
              </w:rPr>
              <w:t>талдау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және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нәтижені</w:t>
            </w:r>
            <w:proofErr w:type="spellEnd"/>
            <w:r w:rsidRPr="0080494E">
              <w:rPr>
                <w:sz w:val="24"/>
                <w:szCs w:val="24"/>
              </w:rPr>
              <w:t xml:space="preserve"> карта/</w:t>
            </w:r>
            <w:proofErr w:type="spellStart"/>
            <w:r w:rsidRPr="0080494E">
              <w:rPr>
                <w:sz w:val="24"/>
                <w:szCs w:val="24"/>
              </w:rPr>
              <w:t>кесте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түрінде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рәсімдеу</w:t>
            </w:r>
            <w:proofErr w:type="spellEnd"/>
            <w:r w:rsidRPr="0080494E">
              <w:rPr>
                <w:sz w:val="24"/>
                <w:szCs w:val="24"/>
              </w:rPr>
              <w:t>.</w:t>
            </w:r>
          </w:p>
        </w:tc>
        <w:tc>
          <w:tcPr>
            <w:tcW w:w="4592" w:type="dxa"/>
          </w:tcPr>
          <w:p w14:paraId="5D1F840C" w14:textId="51CA35BC" w:rsidR="0080494E" w:rsidRPr="0080494E" w:rsidRDefault="0080494E" w:rsidP="0080494E">
            <w:pPr>
              <w:rPr>
                <w:sz w:val="24"/>
                <w:szCs w:val="24"/>
              </w:rPr>
            </w:pPr>
            <w:proofErr w:type="spellStart"/>
            <w:r w:rsidRPr="0080494E">
              <w:rPr>
                <w:sz w:val="24"/>
                <w:szCs w:val="24"/>
              </w:rPr>
              <w:t>Тапсырмаларды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орындау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және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қорғау</w:t>
            </w:r>
            <w:proofErr w:type="spellEnd"/>
            <w:r w:rsidRPr="0080494E">
              <w:rPr>
                <w:sz w:val="24"/>
                <w:szCs w:val="24"/>
              </w:rPr>
              <w:t xml:space="preserve"> (</w:t>
            </w:r>
            <w:proofErr w:type="spellStart"/>
            <w:r w:rsidRPr="0080494E">
              <w:rPr>
                <w:sz w:val="24"/>
                <w:szCs w:val="24"/>
              </w:rPr>
              <w:t>сұрақ-жауап</w:t>
            </w:r>
            <w:proofErr w:type="spellEnd"/>
            <w:r w:rsidRPr="0080494E">
              <w:rPr>
                <w:sz w:val="24"/>
                <w:szCs w:val="24"/>
              </w:rPr>
              <w:t>)</w:t>
            </w:r>
          </w:p>
        </w:tc>
      </w:tr>
      <w:tr w:rsidR="0080494E" w:rsidRPr="0080494E" w14:paraId="5CD98EB6" w14:textId="77777777" w:rsidTr="00996D0F">
        <w:trPr>
          <w:trHeight w:val="918"/>
        </w:trPr>
        <w:tc>
          <w:tcPr>
            <w:tcW w:w="1296" w:type="dxa"/>
          </w:tcPr>
          <w:p w14:paraId="7B0F3EC1" w14:textId="1FB5ADDE" w:rsidR="0080494E" w:rsidRPr="0080494E" w:rsidRDefault="0080494E" w:rsidP="0080494E">
            <w:pPr>
              <w:jc w:val="center"/>
              <w:rPr>
                <w:b/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t>6</w:t>
            </w:r>
          </w:p>
        </w:tc>
        <w:tc>
          <w:tcPr>
            <w:tcW w:w="2781" w:type="dxa"/>
          </w:tcPr>
          <w:p w14:paraId="12E777F0" w14:textId="17DBD7DF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</w:rPr>
              <w:t xml:space="preserve">ЛС 6. </w:t>
            </w:r>
            <w:proofErr w:type="spellStart"/>
            <w:r w:rsidRPr="0080494E">
              <w:rPr>
                <w:sz w:val="24"/>
                <w:szCs w:val="24"/>
              </w:rPr>
              <w:t>ArcGIS</w:t>
            </w:r>
            <w:proofErr w:type="spellEnd"/>
            <w:r w:rsidRPr="0080494E">
              <w:rPr>
                <w:sz w:val="24"/>
                <w:szCs w:val="24"/>
              </w:rPr>
              <w:t xml:space="preserve">-те гидрология </w:t>
            </w:r>
            <w:proofErr w:type="spellStart"/>
            <w:r w:rsidRPr="0080494E">
              <w:rPr>
                <w:sz w:val="24"/>
                <w:szCs w:val="24"/>
              </w:rPr>
              <w:t>құралын</w:t>
            </w:r>
            <w:proofErr w:type="spellEnd"/>
            <w:r w:rsidRPr="0080494E">
              <w:rPr>
                <w:sz w:val="24"/>
                <w:szCs w:val="24"/>
              </w:rPr>
              <w:t xml:space="preserve"> (</w:t>
            </w:r>
            <w:proofErr w:type="spellStart"/>
            <w:r w:rsidRPr="0080494E">
              <w:rPr>
                <w:sz w:val="24"/>
                <w:szCs w:val="24"/>
              </w:rPr>
              <w:t>Hydrology</w:t>
            </w:r>
            <w:proofErr w:type="spellEnd"/>
            <w:r w:rsidRPr="0080494E">
              <w:rPr>
                <w:sz w:val="24"/>
                <w:szCs w:val="24"/>
              </w:rPr>
              <w:t xml:space="preserve"> Tool) </w:t>
            </w:r>
            <w:proofErr w:type="spellStart"/>
            <w:r w:rsidRPr="0080494E">
              <w:rPr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2127" w:type="dxa"/>
          </w:tcPr>
          <w:p w14:paraId="54F0F58C" w14:textId="46719929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3B08E103" w14:textId="1479A109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6. ArcGIS-те гидрология құралын (Hydrology Tool) қолдану тақырыбы бойынша 2 сағаттық жұмыс: 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309EF2E8" w14:textId="05200247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Тапсырмаларды орындау және қорғау (сұрақ-жауап)</w:t>
            </w:r>
          </w:p>
        </w:tc>
      </w:tr>
      <w:tr w:rsidR="0080494E" w:rsidRPr="0080494E" w14:paraId="5E5529D9" w14:textId="77777777" w:rsidTr="00996D0F">
        <w:trPr>
          <w:trHeight w:val="918"/>
        </w:trPr>
        <w:tc>
          <w:tcPr>
            <w:tcW w:w="1296" w:type="dxa"/>
          </w:tcPr>
          <w:p w14:paraId="788D2885" w14:textId="0C85135B" w:rsidR="0080494E" w:rsidRPr="0080494E" w:rsidRDefault="0080494E" w:rsidP="0080494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</w:rPr>
              <w:t>7</w:t>
            </w:r>
          </w:p>
        </w:tc>
        <w:tc>
          <w:tcPr>
            <w:tcW w:w="2781" w:type="dxa"/>
          </w:tcPr>
          <w:p w14:paraId="5A58679B" w14:textId="68445416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7. Жерді пайдалану/жер жамылғысының өзгеруін анықтау</w:t>
            </w:r>
          </w:p>
        </w:tc>
        <w:tc>
          <w:tcPr>
            <w:tcW w:w="2127" w:type="dxa"/>
          </w:tcPr>
          <w:p w14:paraId="0C8B97BA" w14:textId="53D88387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62487C0E" w14:textId="4D89E49D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7. Жерді пайдалану/жер жамылғысының өзгеруін анықтау тақырыбы бойынша 2 сағаттық жұмыс: 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11CC1BDA" w14:textId="280F491E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Тапсырмаларды орындау және қорғау (сұрақ-жауап)</w:t>
            </w:r>
          </w:p>
        </w:tc>
      </w:tr>
      <w:tr w:rsidR="0080494E" w:rsidRPr="0080494E" w14:paraId="6A230F82" w14:textId="77777777" w:rsidTr="00996D0F">
        <w:trPr>
          <w:trHeight w:val="918"/>
        </w:trPr>
        <w:tc>
          <w:tcPr>
            <w:tcW w:w="1296" w:type="dxa"/>
          </w:tcPr>
          <w:p w14:paraId="7A121EA2" w14:textId="35BC40BB" w:rsidR="0080494E" w:rsidRPr="0080494E" w:rsidRDefault="0080494E" w:rsidP="0080494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</w:rPr>
              <w:t>8</w:t>
            </w:r>
          </w:p>
        </w:tc>
        <w:tc>
          <w:tcPr>
            <w:tcW w:w="2781" w:type="dxa"/>
          </w:tcPr>
          <w:p w14:paraId="242E1C32" w14:textId="120C23AC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8. Жерді пайдалану/жер жамылғысының өзгеруін анықтау</w:t>
            </w:r>
          </w:p>
        </w:tc>
        <w:tc>
          <w:tcPr>
            <w:tcW w:w="2127" w:type="dxa"/>
          </w:tcPr>
          <w:p w14:paraId="17FC8102" w14:textId="6DD62FA6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4CEDF135" w14:textId="0171887C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8. Жерді пайдалану/жер жамылғысының өзгеруін анықтау тақырыбы бойынша 2 сағаттық жұмыс: 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5F4B6308" w14:textId="047AC4B6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Тапсырмаларды орындау және қорғау (сұрақ-жауап)</w:t>
            </w:r>
          </w:p>
        </w:tc>
      </w:tr>
      <w:tr w:rsidR="0080494E" w:rsidRPr="0080494E" w14:paraId="6CAD5A2E" w14:textId="77777777" w:rsidTr="00996D0F">
        <w:tc>
          <w:tcPr>
            <w:tcW w:w="1296" w:type="dxa"/>
          </w:tcPr>
          <w:p w14:paraId="6874B697" w14:textId="4BF323AA" w:rsidR="0080494E" w:rsidRPr="0080494E" w:rsidRDefault="0080494E" w:rsidP="0080494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</w:rPr>
              <w:t>9</w:t>
            </w:r>
          </w:p>
        </w:tc>
        <w:tc>
          <w:tcPr>
            <w:tcW w:w="2781" w:type="dxa"/>
          </w:tcPr>
          <w:p w14:paraId="608DAE0C" w14:textId="691C55DF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ЛС9. Жерді пайдалану/жер жамылғысының өзгеруін анықтауда Supervised Classification/Unsupervised Classification</w:t>
            </w:r>
          </w:p>
        </w:tc>
        <w:tc>
          <w:tcPr>
            <w:tcW w:w="2127" w:type="dxa"/>
          </w:tcPr>
          <w:p w14:paraId="365AF17B" w14:textId="39278A6F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59EEBD78" w14:textId="598F206A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ЛС9. Жерді пайдалану/жер жамылғысының өзгеруін анықтауда Supervised Classification/Unsupervised Classification тақырыбы бойынша 2 сағаттық жұмыс: 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36E790DE" w14:textId="1735B431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Тапсырмаларды орындау және қорғау (сұрақ-жауап)</w:t>
            </w:r>
          </w:p>
        </w:tc>
      </w:tr>
      <w:tr w:rsidR="0080494E" w:rsidRPr="0080494E" w14:paraId="7122CFF6" w14:textId="77777777" w:rsidTr="00996D0F">
        <w:tc>
          <w:tcPr>
            <w:tcW w:w="1296" w:type="dxa"/>
          </w:tcPr>
          <w:p w14:paraId="51698621" w14:textId="194BA339" w:rsidR="0080494E" w:rsidRPr="0080494E" w:rsidRDefault="0080494E" w:rsidP="0080494E">
            <w:pPr>
              <w:jc w:val="center"/>
              <w:rPr>
                <w:b/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t>10</w:t>
            </w:r>
          </w:p>
        </w:tc>
        <w:tc>
          <w:tcPr>
            <w:tcW w:w="2781" w:type="dxa"/>
          </w:tcPr>
          <w:p w14:paraId="584B7DB9" w14:textId="6A043162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</w:rPr>
              <w:t xml:space="preserve">ЛС 10. Рельеф </w:t>
            </w:r>
            <w:proofErr w:type="spellStart"/>
            <w:r w:rsidRPr="0080494E">
              <w:rPr>
                <w:sz w:val="24"/>
                <w:szCs w:val="24"/>
              </w:rPr>
              <w:t>құру</w:t>
            </w:r>
            <w:proofErr w:type="spellEnd"/>
            <w:r w:rsidRPr="0080494E">
              <w:rPr>
                <w:sz w:val="24"/>
                <w:szCs w:val="24"/>
              </w:rPr>
              <w:t xml:space="preserve">. </w:t>
            </w:r>
            <w:proofErr w:type="spellStart"/>
            <w:r w:rsidRPr="0080494E">
              <w:rPr>
                <w:sz w:val="24"/>
                <w:szCs w:val="24"/>
              </w:rPr>
              <w:t>Жер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бедерінің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базалық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r w:rsidRPr="0080494E">
              <w:rPr>
                <w:sz w:val="24"/>
                <w:szCs w:val="24"/>
              </w:rPr>
              <w:lastRenderedPageBreak/>
              <w:t xml:space="preserve">3D </w:t>
            </w:r>
            <w:proofErr w:type="spellStart"/>
            <w:r w:rsidRPr="0080494E">
              <w:rPr>
                <w:sz w:val="24"/>
                <w:szCs w:val="24"/>
              </w:rPr>
              <w:t>моделі</w:t>
            </w:r>
            <w:proofErr w:type="spellEnd"/>
          </w:p>
        </w:tc>
        <w:tc>
          <w:tcPr>
            <w:tcW w:w="2127" w:type="dxa"/>
          </w:tcPr>
          <w:p w14:paraId="632304F6" w14:textId="746F5F39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lastRenderedPageBreak/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51823AA4" w14:textId="25BB075E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 xml:space="preserve">ЛС 10. Рельеф құру. Жер бедерінің базалық 3D моделі тақырыбы </w:t>
            </w:r>
            <w:r w:rsidRPr="0080494E">
              <w:rPr>
                <w:sz w:val="24"/>
                <w:szCs w:val="24"/>
                <w:lang w:val="kk-KZ"/>
              </w:rPr>
              <w:lastRenderedPageBreak/>
              <w:t>бойынша  сағаттық жұмыс: 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0C10874A" w14:textId="5DF52A8D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lastRenderedPageBreak/>
              <w:t>Тапсырмаларды орындау және қорғау (сұрақ-жауап)</w:t>
            </w:r>
          </w:p>
        </w:tc>
      </w:tr>
      <w:tr w:rsidR="0080494E" w:rsidRPr="0080494E" w14:paraId="7F58781A" w14:textId="77777777" w:rsidTr="00996D0F">
        <w:tc>
          <w:tcPr>
            <w:tcW w:w="1296" w:type="dxa"/>
          </w:tcPr>
          <w:p w14:paraId="6E751026" w14:textId="1D741D20" w:rsidR="0080494E" w:rsidRPr="0080494E" w:rsidRDefault="0080494E" w:rsidP="0080494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</w:rPr>
              <w:t>11</w:t>
            </w:r>
          </w:p>
        </w:tc>
        <w:tc>
          <w:tcPr>
            <w:tcW w:w="2781" w:type="dxa"/>
          </w:tcPr>
          <w:p w14:paraId="1BF9811C" w14:textId="0A8E0F99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11. Жер жамылғысы немесе вегетация индекстері: NDVI, ARVI.</w:t>
            </w:r>
          </w:p>
        </w:tc>
        <w:tc>
          <w:tcPr>
            <w:tcW w:w="2127" w:type="dxa"/>
          </w:tcPr>
          <w:p w14:paraId="4DDADA06" w14:textId="1C3B785B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5FEB03A0" w14:textId="7A9F82D2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11. Жер жамылғысы немесе вегетация индекстері: NDVI, ARVI. тақырыбы бойынша 2 сағаттық жұмыс: 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55F6FD18" w14:textId="546AAFB8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Тапсырмаларды орындау және қорғау (сұрақ-жауап)</w:t>
            </w:r>
          </w:p>
        </w:tc>
      </w:tr>
      <w:tr w:rsidR="0080494E" w:rsidRPr="0080494E" w14:paraId="1DCF21CC" w14:textId="77777777" w:rsidTr="00996D0F">
        <w:tc>
          <w:tcPr>
            <w:tcW w:w="1296" w:type="dxa"/>
          </w:tcPr>
          <w:p w14:paraId="5F910567" w14:textId="153C2998" w:rsidR="0080494E" w:rsidRPr="0080494E" w:rsidRDefault="0080494E" w:rsidP="0080494E">
            <w:pPr>
              <w:jc w:val="center"/>
              <w:rPr>
                <w:b/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t>12</w:t>
            </w:r>
          </w:p>
        </w:tc>
        <w:tc>
          <w:tcPr>
            <w:tcW w:w="2781" w:type="dxa"/>
          </w:tcPr>
          <w:p w14:paraId="59893621" w14:textId="40146457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</w:rPr>
              <w:t xml:space="preserve">ЛС 12. Су </w:t>
            </w:r>
            <w:proofErr w:type="spellStart"/>
            <w:r w:rsidRPr="0080494E">
              <w:rPr>
                <w:sz w:val="24"/>
                <w:szCs w:val="24"/>
              </w:rPr>
              <w:t>нысандарының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өзгеруін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өлшеу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үшін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жер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жамылғысының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классификациясын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2127" w:type="dxa"/>
          </w:tcPr>
          <w:p w14:paraId="7FEE7789" w14:textId="4555BEDA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7A6CC405" w14:textId="3DAB35E5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12. Су нысандарының өзгеруін өлшеу үшін жер жамылғысының классификациясын қолдану тақырыбы бойынша 2 сағаттық жұмыс: 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39A8DA65" w14:textId="5A118A34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Тапсырмаларды орындау және қорғау (сұрақ-жауап)</w:t>
            </w:r>
          </w:p>
        </w:tc>
      </w:tr>
      <w:tr w:rsidR="0080494E" w:rsidRPr="00996D0F" w14:paraId="3BBD7945" w14:textId="77777777" w:rsidTr="00996D0F">
        <w:tc>
          <w:tcPr>
            <w:tcW w:w="1296" w:type="dxa"/>
          </w:tcPr>
          <w:p w14:paraId="2E503F11" w14:textId="24FDAAB5" w:rsidR="0080494E" w:rsidRPr="0080494E" w:rsidRDefault="0080494E" w:rsidP="0080494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</w:rPr>
              <w:t>13</w:t>
            </w:r>
          </w:p>
        </w:tc>
        <w:tc>
          <w:tcPr>
            <w:tcW w:w="2781" w:type="dxa"/>
          </w:tcPr>
          <w:p w14:paraId="57902C3E" w14:textId="328AAE1B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ЛС 13. Уақыт сериясының анимациясын құру</w:t>
            </w:r>
          </w:p>
        </w:tc>
        <w:tc>
          <w:tcPr>
            <w:tcW w:w="2127" w:type="dxa"/>
          </w:tcPr>
          <w:p w14:paraId="50FE21C9" w14:textId="56269AE6" w:rsidR="0080494E" w:rsidRPr="0080494E" w:rsidRDefault="0080494E" w:rsidP="0080494E">
            <w:pPr>
              <w:jc w:val="center"/>
              <w:rPr>
                <w:sz w:val="24"/>
                <w:szCs w:val="24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4062FF00" w14:textId="0AFA2F60" w:rsidR="0080494E" w:rsidRPr="0080494E" w:rsidRDefault="0080494E" w:rsidP="0080494E">
            <w:pPr>
              <w:pStyle w:val="a4"/>
              <w:shd w:val="clear" w:color="auto" w:fill="FFFFFF"/>
              <w:spacing w:before="0" w:beforeAutospacing="0" w:after="0" w:afterAutospacing="0"/>
            </w:pPr>
            <w:r w:rsidRPr="0080494E">
              <w:t xml:space="preserve">ЛС 13. </w:t>
            </w:r>
            <w:proofErr w:type="spellStart"/>
            <w:r w:rsidRPr="0080494E">
              <w:t>Уақыт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сериясының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анимациясын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құру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тақырыбы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бойынша</w:t>
            </w:r>
            <w:proofErr w:type="spellEnd"/>
            <w:r w:rsidRPr="0080494E">
              <w:t xml:space="preserve"> 2 </w:t>
            </w:r>
            <w:proofErr w:type="spellStart"/>
            <w:r w:rsidRPr="0080494E">
              <w:t>сағаттық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жұмыс</w:t>
            </w:r>
            <w:proofErr w:type="spellEnd"/>
            <w:r w:rsidRPr="0080494E">
              <w:t xml:space="preserve">: </w:t>
            </w:r>
            <w:proofErr w:type="spellStart"/>
            <w:r w:rsidRPr="0080494E">
              <w:t>деректерді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дайындау</w:t>
            </w:r>
            <w:proofErr w:type="spellEnd"/>
            <w:r w:rsidRPr="0080494E">
              <w:t xml:space="preserve">, </w:t>
            </w:r>
            <w:proofErr w:type="spellStart"/>
            <w:r w:rsidRPr="0080494E">
              <w:t>өңдеу</w:t>
            </w:r>
            <w:proofErr w:type="spellEnd"/>
            <w:r w:rsidRPr="0080494E">
              <w:t xml:space="preserve">, </w:t>
            </w:r>
            <w:proofErr w:type="spellStart"/>
            <w:r w:rsidRPr="0080494E">
              <w:t>талдау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және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нәтижені</w:t>
            </w:r>
            <w:proofErr w:type="spellEnd"/>
            <w:r w:rsidRPr="0080494E">
              <w:t xml:space="preserve"> карта/</w:t>
            </w:r>
            <w:proofErr w:type="spellStart"/>
            <w:r w:rsidRPr="0080494E">
              <w:t>кесте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түрінде</w:t>
            </w:r>
            <w:proofErr w:type="spellEnd"/>
            <w:r w:rsidRPr="0080494E">
              <w:t xml:space="preserve"> </w:t>
            </w:r>
            <w:proofErr w:type="spellStart"/>
            <w:r w:rsidRPr="0080494E">
              <w:t>рәсімдеу</w:t>
            </w:r>
            <w:proofErr w:type="spellEnd"/>
            <w:r w:rsidRPr="0080494E">
              <w:t>.</w:t>
            </w:r>
          </w:p>
        </w:tc>
        <w:tc>
          <w:tcPr>
            <w:tcW w:w="4592" w:type="dxa"/>
          </w:tcPr>
          <w:p w14:paraId="30DD7AD1" w14:textId="5F2BBE49" w:rsidR="0080494E" w:rsidRPr="0080494E" w:rsidRDefault="0080494E" w:rsidP="0080494E">
            <w:pPr>
              <w:jc w:val="both"/>
              <w:rPr>
                <w:sz w:val="24"/>
                <w:szCs w:val="24"/>
              </w:rPr>
            </w:pPr>
            <w:proofErr w:type="spellStart"/>
            <w:r w:rsidRPr="0080494E">
              <w:rPr>
                <w:sz w:val="24"/>
                <w:szCs w:val="24"/>
              </w:rPr>
              <w:t>Тапсырмаларды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орындау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және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қорғау</w:t>
            </w:r>
            <w:proofErr w:type="spellEnd"/>
            <w:r w:rsidRPr="0080494E">
              <w:rPr>
                <w:sz w:val="24"/>
                <w:szCs w:val="24"/>
              </w:rPr>
              <w:t xml:space="preserve"> (</w:t>
            </w:r>
            <w:proofErr w:type="spellStart"/>
            <w:r w:rsidRPr="0080494E">
              <w:rPr>
                <w:sz w:val="24"/>
                <w:szCs w:val="24"/>
              </w:rPr>
              <w:t>сұрақ-жауап</w:t>
            </w:r>
            <w:proofErr w:type="spellEnd"/>
            <w:r w:rsidRPr="0080494E">
              <w:rPr>
                <w:sz w:val="24"/>
                <w:szCs w:val="24"/>
              </w:rPr>
              <w:t>)</w:t>
            </w:r>
          </w:p>
        </w:tc>
      </w:tr>
      <w:tr w:rsidR="0080494E" w:rsidRPr="0080494E" w14:paraId="5C2A6E4E" w14:textId="77777777" w:rsidTr="00996D0F">
        <w:tc>
          <w:tcPr>
            <w:tcW w:w="1296" w:type="dxa"/>
          </w:tcPr>
          <w:p w14:paraId="49C4E5B9" w14:textId="44196B69" w:rsidR="0080494E" w:rsidRPr="0080494E" w:rsidRDefault="0080494E" w:rsidP="0080494E">
            <w:pPr>
              <w:jc w:val="center"/>
              <w:rPr>
                <w:b/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t>14</w:t>
            </w:r>
          </w:p>
        </w:tc>
        <w:tc>
          <w:tcPr>
            <w:tcW w:w="2781" w:type="dxa"/>
          </w:tcPr>
          <w:p w14:paraId="21ADD475" w14:textId="1E3A6853" w:rsidR="0080494E" w:rsidRPr="0080494E" w:rsidRDefault="0080494E" w:rsidP="0080494E">
            <w:pPr>
              <w:rPr>
                <w:sz w:val="24"/>
                <w:szCs w:val="24"/>
              </w:rPr>
            </w:pPr>
            <w:r w:rsidRPr="0080494E">
              <w:rPr>
                <w:sz w:val="24"/>
                <w:szCs w:val="24"/>
              </w:rPr>
              <w:t xml:space="preserve">ЛС 14. </w:t>
            </w:r>
            <w:proofErr w:type="spellStart"/>
            <w:r w:rsidRPr="0080494E">
              <w:rPr>
                <w:sz w:val="24"/>
                <w:szCs w:val="24"/>
              </w:rPr>
              <w:t>Arcgis-тағы</w:t>
            </w:r>
            <w:proofErr w:type="spellEnd"/>
            <w:r w:rsidRPr="0080494E">
              <w:rPr>
                <w:sz w:val="24"/>
                <w:szCs w:val="24"/>
              </w:rPr>
              <w:t xml:space="preserve"> су </w:t>
            </w:r>
            <w:proofErr w:type="spellStart"/>
            <w:r w:rsidRPr="0080494E">
              <w:rPr>
                <w:sz w:val="24"/>
                <w:szCs w:val="24"/>
              </w:rPr>
              <w:t>тасқынын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модельдеу</w:t>
            </w:r>
            <w:proofErr w:type="spellEnd"/>
            <w:r w:rsidRPr="0080494E">
              <w:rPr>
                <w:sz w:val="24"/>
                <w:szCs w:val="24"/>
              </w:rPr>
              <w:t xml:space="preserve">. Су </w:t>
            </w:r>
            <w:proofErr w:type="spellStart"/>
            <w:r w:rsidRPr="0080494E">
              <w:rPr>
                <w:sz w:val="24"/>
                <w:szCs w:val="24"/>
              </w:rPr>
              <w:t>тасқынының</w:t>
            </w:r>
            <w:proofErr w:type="spellEnd"/>
            <w:r w:rsidRPr="0080494E">
              <w:rPr>
                <w:sz w:val="24"/>
                <w:szCs w:val="24"/>
              </w:rPr>
              <w:t xml:space="preserve"> 3D </w:t>
            </w:r>
            <w:proofErr w:type="spellStart"/>
            <w:r w:rsidRPr="0080494E">
              <w:rPr>
                <w:sz w:val="24"/>
                <w:szCs w:val="24"/>
              </w:rPr>
              <w:t>анимациясын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2127" w:type="dxa"/>
          </w:tcPr>
          <w:p w14:paraId="24BC55B6" w14:textId="21A08B37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6830EC59" w14:textId="30710713" w:rsidR="0080494E" w:rsidRPr="0080494E" w:rsidRDefault="0080494E" w:rsidP="0080494E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80494E">
              <w:rPr>
                <w:lang w:val="kk-KZ"/>
              </w:rPr>
              <w:t>ЛС 14. Arcgis-тағы су тасқынын модельдеу. Су тасқынының 3D анимациясын жасау тақырыбы бойынша 2 сағаттық жұмыс: 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37E80C3E" w14:textId="7B29271C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>Тапсырмаларды орындау және қорғау (сұрақ-жауап)</w:t>
            </w:r>
          </w:p>
        </w:tc>
      </w:tr>
      <w:tr w:rsidR="0080494E" w:rsidRPr="0080494E" w14:paraId="170D4137" w14:textId="77777777" w:rsidTr="00996D0F">
        <w:tc>
          <w:tcPr>
            <w:tcW w:w="1296" w:type="dxa"/>
          </w:tcPr>
          <w:p w14:paraId="6EE221A2" w14:textId="2B7C6213" w:rsidR="0080494E" w:rsidRPr="0080494E" w:rsidRDefault="0080494E" w:rsidP="0080494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</w:rPr>
              <w:t>15</w:t>
            </w:r>
          </w:p>
        </w:tc>
        <w:tc>
          <w:tcPr>
            <w:tcW w:w="2781" w:type="dxa"/>
          </w:tcPr>
          <w:p w14:paraId="74312E52" w14:textId="5DCB4326" w:rsidR="0080494E" w:rsidRPr="0080494E" w:rsidRDefault="0080494E" w:rsidP="0080494E">
            <w:pPr>
              <w:rPr>
                <w:sz w:val="24"/>
                <w:szCs w:val="24"/>
              </w:rPr>
            </w:pPr>
            <w:r w:rsidRPr="0080494E">
              <w:rPr>
                <w:sz w:val="24"/>
                <w:szCs w:val="24"/>
                <w:lang w:val="kk-KZ"/>
              </w:rPr>
              <w:t xml:space="preserve">ЛС 15. Arcgis-тағы су тасқынын модельдеу. </w:t>
            </w:r>
            <w:r w:rsidRPr="0080494E">
              <w:rPr>
                <w:sz w:val="24"/>
                <w:szCs w:val="24"/>
              </w:rPr>
              <w:t xml:space="preserve">Су </w:t>
            </w:r>
            <w:proofErr w:type="spellStart"/>
            <w:r w:rsidRPr="0080494E">
              <w:rPr>
                <w:sz w:val="24"/>
                <w:szCs w:val="24"/>
              </w:rPr>
              <w:t>тасқынының</w:t>
            </w:r>
            <w:proofErr w:type="spellEnd"/>
            <w:r w:rsidRPr="0080494E">
              <w:rPr>
                <w:sz w:val="24"/>
                <w:szCs w:val="24"/>
              </w:rPr>
              <w:t xml:space="preserve"> 3D </w:t>
            </w:r>
            <w:proofErr w:type="spellStart"/>
            <w:r w:rsidRPr="0080494E">
              <w:rPr>
                <w:sz w:val="24"/>
                <w:szCs w:val="24"/>
              </w:rPr>
              <w:t>анимациясын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2127" w:type="dxa"/>
          </w:tcPr>
          <w:p w14:paraId="1DCB0457" w14:textId="66A9220C" w:rsidR="0080494E" w:rsidRPr="0080494E" w:rsidRDefault="0080494E" w:rsidP="0080494E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0494E">
              <w:rPr>
                <w:sz w:val="24"/>
                <w:szCs w:val="24"/>
              </w:rPr>
              <w:t>Практикалық</w:t>
            </w:r>
            <w:proofErr w:type="spellEnd"/>
            <w:r w:rsidRPr="0080494E">
              <w:rPr>
                <w:sz w:val="24"/>
                <w:szCs w:val="24"/>
              </w:rPr>
              <w:t xml:space="preserve"> </w:t>
            </w:r>
            <w:proofErr w:type="spellStart"/>
            <w:r w:rsidRPr="0080494E">
              <w:rPr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4252" w:type="dxa"/>
          </w:tcPr>
          <w:p w14:paraId="10723D86" w14:textId="7582B895" w:rsidR="0080494E" w:rsidRPr="0080494E" w:rsidRDefault="0080494E" w:rsidP="0080494E">
            <w:pPr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t xml:space="preserve">ЛС 15. Arcgis-тағы су тасқынын модельдеу. Су тасқынының 3D анимациясын жасау тақырыбы бойынша 2 сағаттық жұмыс: </w:t>
            </w:r>
            <w:r w:rsidRPr="0080494E">
              <w:rPr>
                <w:sz w:val="24"/>
                <w:szCs w:val="24"/>
                <w:lang w:val="kk-KZ"/>
              </w:rPr>
              <w:lastRenderedPageBreak/>
              <w:t>деректерді дайындау, өңдеу, талдау және нәтижені карта/кесте түрінде рәсімдеу.</w:t>
            </w:r>
          </w:p>
        </w:tc>
        <w:tc>
          <w:tcPr>
            <w:tcW w:w="4592" w:type="dxa"/>
          </w:tcPr>
          <w:p w14:paraId="09AEEED6" w14:textId="3F5DDE92" w:rsidR="0080494E" w:rsidRPr="0080494E" w:rsidRDefault="0080494E" w:rsidP="0080494E">
            <w:pPr>
              <w:jc w:val="both"/>
              <w:rPr>
                <w:sz w:val="24"/>
                <w:szCs w:val="24"/>
                <w:lang w:val="kk-KZ"/>
              </w:rPr>
            </w:pPr>
            <w:r w:rsidRPr="0080494E">
              <w:rPr>
                <w:sz w:val="24"/>
                <w:szCs w:val="24"/>
                <w:lang w:val="kk-KZ"/>
              </w:rPr>
              <w:lastRenderedPageBreak/>
              <w:t>Тапсырмаларды орындау және қорғау (сұрақ-жауап)</w:t>
            </w:r>
          </w:p>
        </w:tc>
      </w:tr>
    </w:tbl>
    <w:p w14:paraId="60F6229C" w14:textId="77777777" w:rsidR="00FB130A" w:rsidRPr="0080494E" w:rsidRDefault="00FB130A" w:rsidP="00FB130A">
      <w:pPr>
        <w:jc w:val="both"/>
        <w:rPr>
          <w:lang w:val="kk-KZ"/>
        </w:rPr>
      </w:pPr>
    </w:p>
    <w:p w14:paraId="5D9AA405" w14:textId="77777777" w:rsidR="00FB130A" w:rsidRPr="0080494E" w:rsidRDefault="00FB130A" w:rsidP="008109C0">
      <w:pPr>
        <w:ind w:firstLine="567"/>
        <w:rPr>
          <w:b/>
          <w:color w:val="000000"/>
          <w:sz w:val="24"/>
          <w:szCs w:val="24"/>
          <w:lang w:val="kk-KZ"/>
        </w:rPr>
      </w:pPr>
    </w:p>
    <w:p w14:paraId="10933C7F" w14:textId="77777777" w:rsidR="00FB130A" w:rsidRPr="0080494E" w:rsidRDefault="00FB130A" w:rsidP="008109C0">
      <w:pPr>
        <w:ind w:firstLine="567"/>
        <w:rPr>
          <w:b/>
          <w:color w:val="000000"/>
          <w:sz w:val="24"/>
          <w:szCs w:val="24"/>
          <w:lang w:val="kk-KZ"/>
        </w:rPr>
      </w:pPr>
    </w:p>
    <w:p w14:paraId="522EB39F" w14:textId="77777777" w:rsidR="001D5579" w:rsidRPr="0080494E" w:rsidRDefault="001D5579" w:rsidP="008109C0">
      <w:pPr>
        <w:ind w:firstLine="567"/>
        <w:rPr>
          <w:b/>
          <w:color w:val="000000"/>
          <w:sz w:val="24"/>
          <w:szCs w:val="24"/>
          <w:lang w:val="kk-KZ"/>
        </w:rPr>
      </w:pPr>
    </w:p>
    <w:p w14:paraId="64ADC648" w14:textId="77777777" w:rsidR="001D5579" w:rsidRPr="0080494E" w:rsidRDefault="001D5579" w:rsidP="008109C0">
      <w:pPr>
        <w:ind w:firstLine="567"/>
        <w:rPr>
          <w:b/>
          <w:color w:val="000000"/>
          <w:sz w:val="24"/>
          <w:szCs w:val="24"/>
          <w:lang w:val="kk-KZ"/>
        </w:rPr>
      </w:pPr>
    </w:p>
    <w:p w14:paraId="799CAB18" w14:textId="77777777" w:rsidR="001D5579" w:rsidRPr="0080494E" w:rsidRDefault="001D5579" w:rsidP="008109C0">
      <w:pPr>
        <w:ind w:firstLine="567"/>
        <w:rPr>
          <w:b/>
          <w:color w:val="000000"/>
          <w:sz w:val="24"/>
          <w:szCs w:val="24"/>
          <w:lang w:val="kk-KZ"/>
        </w:rPr>
      </w:pPr>
    </w:p>
    <w:p w14:paraId="0A5CA9FD" w14:textId="77777777" w:rsidR="001D5579" w:rsidRPr="0080494E" w:rsidRDefault="001D5579" w:rsidP="008109C0">
      <w:pPr>
        <w:ind w:firstLine="567"/>
        <w:rPr>
          <w:b/>
          <w:color w:val="000000"/>
          <w:sz w:val="24"/>
          <w:szCs w:val="24"/>
          <w:lang w:val="kk-KZ"/>
        </w:rPr>
      </w:pPr>
    </w:p>
    <w:p w14:paraId="22582161" w14:textId="77777777" w:rsidR="001D5579" w:rsidRPr="0080494E" w:rsidRDefault="001D5579" w:rsidP="008109C0">
      <w:pPr>
        <w:ind w:firstLine="567"/>
        <w:rPr>
          <w:b/>
          <w:color w:val="000000"/>
          <w:sz w:val="24"/>
          <w:szCs w:val="24"/>
          <w:lang w:val="kk-KZ"/>
        </w:rPr>
      </w:pPr>
    </w:p>
    <w:p w14:paraId="2A055763" w14:textId="77777777" w:rsidR="001D5579" w:rsidRPr="0080494E" w:rsidRDefault="001D5579" w:rsidP="008109C0">
      <w:pPr>
        <w:ind w:firstLine="567"/>
        <w:rPr>
          <w:b/>
          <w:color w:val="000000"/>
          <w:sz w:val="24"/>
          <w:szCs w:val="24"/>
          <w:lang w:val="kk-KZ"/>
        </w:rPr>
      </w:pPr>
    </w:p>
    <w:p w14:paraId="29F63FF1" w14:textId="77777777" w:rsidR="001D5579" w:rsidRPr="0080494E" w:rsidRDefault="001D5579" w:rsidP="008109C0">
      <w:pPr>
        <w:ind w:firstLine="567"/>
        <w:rPr>
          <w:b/>
          <w:color w:val="000000"/>
          <w:sz w:val="24"/>
          <w:szCs w:val="24"/>
          <w:lang w:val="kk-KZ"/>
        </w:rPr>
      </w:pPr>
    </w:p>
    <w:p w14:paraId="66FFC542" w14:textId="77777777" w:rsidR="001D5579" w:rsidRPr="0080494E" w:rsidRDefault="001D5579" w:rsidP="008109C0">
      <w:pPr>
        <w:ind w:firstLine="567"/>
        <w:rPr>
          <w:b/>
          <w:color w:val="000000"/>
          <w:sz w:val="24"/>
          <w:szCs w:val="24"/>
          <w:lang w:val="kk-KZ"/>
        </w:rPr>
      </w:pPr>
    </w:p>
    <w:p w14:paraId="7D3F6477" w14:textId="77777777" w:rsidR="001D5579" w:rsidRPr="0080494E" w:rsidRDefault="001D5579" w:rsidP="008109C0">
      <w:pPr>
        <w:ind w:firstLine="567"/>
        <w:rPr>
          <w:b/>
          <w:color w:val="000000"/>
          <w:sz w:val="24"/>
          <w:szCs w:val="24"/>
          <w:lang w:val="kk-KZ"/>
        </w:rPr>
      </w:pPr>
    </w:p>
    <w:p w14:paraId="03FE343A" w14:textId="77777777" w:rsidR="001D5579" w:rsidRPr="0080494E" w:rsidRDefault="001D5579" w:rsidP="008109C0">
      <w:pPr>
        <w:ind w:firstLine="567"/>
        <w:rPr>
          <w:b/>
          <w:color w:val="000000"/>
          <w:sz w:val="24"/>
          <w:szCs w:val="24"/>
          <w:lang w:val="kk-KZ"/>
        </w:rPr>
        <w:sectPr w:rsidR="001D5579" w:rsidRPr="0080494E" w:rsidSect="00FB130A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14:paraId="748A3719" w14:textId="10F9EE24" w:rsidR="00A608C7" w:rsidRPr="0080494E" w:rsidRDefault="00A608C7" w:rsidP="00077319">
      <w:pPr>
        <w:ind w:firstLine="567"/>
        <w:rPr>
          <w:sz w:val="28"/>
          <w:szCs w:val="28"/>
          <w:lang w:val="kk-KZ"/>
        </w:rPr>
      </w:pPr>
    </w:p>
    <w:sectPr w:rsidR="00A608C7" w:rsidRPr="0080494E" w:rsidSect="00D903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F1"/>
    <w:multiLevelType w:val="hybridMultilevel"/>
    <w:tmpl w:val="BC1AA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15DF"/>
    <w:multiLevelType w:val="hybridMultilevel"/>
    <w:tmpl w:val="73088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2614"/>
    <w:multiLevelType w:val="hybridMultilevel"/>
    <w:tmpl w:val="EBC8DF40"/>
    <w:lvl w:ilvl="0" w:tplc="5C0A50CE">
      <w:start w:val="1"/>
      <w:numFmt w:val="decimal"/>
      <w:lvlText w:val="%1."/>
      <w:lvlJc w:val="left"/>
      <w:pPr>
        <w:ind w:left="930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70B510">
      <w:numFmt w:val="bullet"/>
      <w:lvlText w:val="•"/>
      <w:lvlJc w:val="left"/>
      <w:pPr>
        <w:ind w:left="1884" w:hanging="348"/>
      </w:pPr>
      <w:rPr>
        <w:rFonts w:hint="default"/>
        <w:lang w:val="ru-RU" w:eastAsia="en-US" w:bidi="ar-SA"/>
      </w:rPr>
    </w:lvl>
    <w:lvl w:ilvl="2" w:tplc="CD54CC60">
      <w:numFmt w:val="bullet"/>
      <w:lvlText w:val="•"/>
      <w:lvlJc w:val="left"/>
      <w:pPr>
        <w:ind w:left="2829" w:hanging="348"/>
      </w:pPr>
      <w:rPr>
        <w:rFonts w:hint="default"/>
        <w:lang w:val="ru-RU" w:eastAsia="en-US" w:bidi="ar-SA"/>
      </w:rPr>
    </w:lvl>
    <w:lvl w:ilvl="3" w:tplc="3078D2E8">
      <w:numFmt w:val="bullet"/>
      <w:lvlText w:val="•"/>
      <w:lvlJc w:val="left"/>
      <w:pPr>
        <w:ind w:left="3773" w:hanging="348"/>
      </w:pPr>
      <w:rPr>
        <w:rFonts w:hint="default"/>
        <w:lang w:val="ru-RU" w:eastAsia="en-US" w:bidi="ar-SA"/>
      </w:rPr>
    </w:lvl>
    <w:lvl w:ilvl="4" w:tplc="D0365E0C">
      <w:numFmt w:val="bullet"/>
      <w:lvlText w:val="•"/>
      <w:lvlJc w:val="left"/>
      <w:pPr>
        <w:ind w:left="4718" w:hanging="348"/>
      </w:pPr>
      <w:rPr>
        <w:rFonts w:hint="default"/>
        <w:lang w:val="ru-RU" w:eastAsia="en-US" w:bidi="ar-SA"/>
      </w:rPr>
    </w:lvl>
    <w:lvl w:ilvl="5" w:tplc="60FC3146">
      <w:numFmt w:val="bullet"/>
      <w:lvlText w:val="•"/>
      <w:lvlJc w:val="left"/>
      <w:pPr>
        <w:ind w:left="5663" w:hanging="348"/>
      </w:pPr>
      <w:rPr>
        <w:rFonts w:hint="default"/>
        <w:lang w:val="ru-RU" w:eastAsia="en-US" w:bidi="ar-SA"/>
      </w:rPr>
    </w:lvl>
    <w:lvl w:ilvl="6" w:tplc="B5809198">
      <w:numFmt w:val="bullet"/>
      <w:lvlText w:val="•"/>
      <w:lvlJc w:val="left"/>
      <w:pPr>
        <w:ind w:left="6607" w:hanging="348"/>
      </w:pPr>
      <w:rPr>
        <w:rFonts w:hint="default"/>
        <w:lang w:val="ru-RU" w:eastAsia="en-US" w:bidi="ar-SA"/>
      </w:rPr>
    </w:lvl>
    <w:lvl w:ilvl="7" w:tplc="0ED67DF0">
      <w:numFmt w:val="bullet"/>
      <w:lvlText w:val="•"/>
      <w:lvlJc w:val="left"/>
      <w:pPr>
        <w:ind w:left="7552" w:hanging="348"/>
      </w:pPr>
      <w:rPr>
        <w:rFonts w:hint="default"/>
        <w:lang w:val="ru-RU" w:eastAsia="en-US" w:bidi="ar-SA"/>
      </w:rPr>
    </w:lvl>
    <w:lvl w:ilvl="8" w:tplc="FEA0CCAE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07613190"/>
    <w:multiLevelType w:val="multilevel"/>
    <w:tmpl w:val="1E08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12236"/>
    <w:multiLevelType w:val="hybridMultilevel"/>
    <w:tmpl w:val="60B2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5F5F"/>
    <w:multiLevelType w:val="hybridMultilevel"/>
    <w:tmpl w:val="1FCA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25506"/>
    <w:multiLevelType w:val="multilevel"/>
    <w:tmpl w:val="0B54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00007"/>
    <w:multiLevelType w:val="hybridMultilevel"/>
    <w:tmpl w:val="7F42A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94597"/>
    <w:multiLevelType w:val="hybridMultilevel"/>
    <w:tmpl w:val="112894F8"/>
    <w:lvl w:ilvl="0" w:tplc="1E620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A5EFB"/>
    <w:multiLevelType w:val="hybridMultilevel"/>
    <w:tmpl w:val="4058F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D0F2B"/>
    <w:multiLevelType w:val="hybridMultilevel"/>
    <w:tmpl w:val="A448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3FFD"/>
    <w:multiLevelType w:val="hybridMultilevel"/>
    <w:tmpl w:val="3C261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901F0"/>
    <w:multiLevelType w:val="hybridMultilevel"/>
    <w:tmpl w:val="01AC71A2"/>
    <w:lvl w:ilvl="0" w:tplc="05863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71640"/>
    <w:multiLevelType w:val="hybridMultilevel"/>
    <w:tmpl w:val="AC1C1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D72B2"/>
    <w:multiLevelType w:val="hybridMultilevel"/>
    <w:tmpl w:val="DDC21AAA"/>
    <w:lvl w:ilvl="0" w:tplc="2CF4151E">
      <w:numFmt w:val="bullet"/>
      <w:lvlText w:val="-"/>
      <w:lvlJc w:val="left"/>
      <w:pPr>
        <w:ind w:left="21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6668E4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12CC5AE">
      <w:start w:val="1"/>
      <w:numFmt w:val="decimal"/>
      <w:lvlText w:val="%3."/>
      <w:lvlJc w:val="left"/>
      <w:pPr>
        <w:ind w:left="6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EF8E246">
      <w:numFmt w:val="bullet"/>
      <w:lvlText w:val="•"/>
      <w:lvlJc w:val="left"/>
      <w:pPr>
        <w:ind w:left="4440" w:hanging="181"/>
      </w:pPr>
      <w:rPr>
        <w:rFonts w:hint="default"/>
        <w:lang w:val="ru-RU" w:eastAsia="en-US" w:bidi="ar-SA"/>
      </w:rPr>
    </w:lvl>
    <w:lvl w:ilvl="4" w:tplc="4B6CBD44">
      <w:numFmt w:val="bullet"/>
      <w:lvlText w:val="•"/>
      <w:lvlJc w:val="left"/>
      <w:pPr>
        <w:ind w:left="4546" w:hanging="181"/>
      </w:pPr>
      <w:rPr>
        <w:rFonts w:hint="default"/>
        <w:lang w:val="ru-RU" w:eastAsia="en-US" w:bidi="ar-SA"/>
      </w:rPr>
    </w:lvl>
    <w:lvl w:ilvl="5" w:tplc="8B9A1028">
      <w:numFmt w:val="bullet"/>
      <w:lvlText w:val="•"/>
      <w:lvlJc w:val="left"/>
      <w:pPr>
        <w:ind w:left="4653" w:hanging="181"/>
      </w:pPr>
      <w:rPr>
        <w:rFonts w:hint="default"/>
        <w:lang w:val="ru-RU" w:eastAsia="en-US" w:bidi="ar-SA"/>
      </w:rPr>
    </w:lvl>
    <w:lvl w:ilvl="6" w:tplc="19122F06">
      <w:numFmt w:val="bullet"/>
      <w:lvlText w:val="•"/>
      <w:lvlJc w:val="left"/>
      <w:pPr>
        <w:ind w:left="4760" w:hanging="181"/>
      </w:pPr>
      <w:rPr>
        <w:rFonts w:hint="default"/>
        <w:lang w:val="ru-RU" w:eastAsia="en-US" w:bidi="ar-SA"/>
      </w:rPr>
    </w:lvl>
    <w:lvl w:ilvl="7" w:tplc="4FBEB7C0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8" w:tplc="C77C5A72">
      <w:numFmt w:val="bullet"/>
      <w:lvlText w:val="•"/>
      <w:lvlJc w:val="left"/>
      <w:pPr>
        <w:ind w:left="4973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5F156E4D"/>
    <w:multiLevelType w:val="hybridMultilevel"/>
    <w:tmpl w:val="A4060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97E96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C00E9"/>
    <w:multiLevelType w:val="hybridMultilevel"/>
    <w:tmpl w:val="46BC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F4353"/>
    <w:multiLevelType w:val="hybridMultilevel"/>
    <w:tmpl w:val="03427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45F7C"/>
    <w:multiLevelType w:val="hybridMultilevel"/>
    <w:tmpl w:val="577E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40500"/>
    <w:multiLevelType w:val="hybridMultilevel"/>
    <w:tmpl w:val="0F32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03BFC"/>
    <w:multiLevelType w:val="hybridMultilevel"/>
    <w:tmpl w:val="C5561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A7866"/>
    <w:multiLevelType w:val="hybridMultilevel"/>
    <w:tmpl w:val="6AA6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17"/>
  </w:num>
  <w:num w:numId="5">
    <w:abstractNumId w:val="4"/>
  </w:num>
  <w:num w:numId="6">
    <w:abstractNumId w:val="10"/>
  </w:num>
  <w:num w:numId="7">
    <w:abstractNumId w:val="15"/>
  </w:num>
  <w:num w:numId="8">
    <w:abstractNumId w:val="8"/>
  </w:num>
  <w:num w:numId="9">
    <w:abstractNumId w:val="1"/>
  </w:num>
  <w:num w:numId="10">
    <w:abstractNumId w:val="13"/>
  </w:num>
  <w:num w:numId="11">
    <w:abstractNumId w:val="19"/>
  </w:num>
  <w:num w:numId="12">
    <w:abstractNumId w:val="12"/>
  </w:num>
  <w:num w:numId="13">
    <w:abstractNumId w:val="20"/>
  </w:num>
  <w:num w:numId="14">
    <w:abstractNumId w:val="6"/>
  </w:num>
  <w:num w:numId="15">
    <w:abstractNumId w:val="3"/>
  </w:num>
  <w:num w:numId="16">
    <w:abstractNumId w:val="2"/>
  </w:num>
  <w:num w:numId="17">
    <w:abstractNumId w:val="14"/>
  </w:num>
  <w:num w:numId="18">
    <w:abstractNumId w:val="0"/>
  </w:num>
  <w:num w:numId="19">
    <w:abstractNumId w:val="7"/>
  </w:num>
  <w:num w:numId="20">
    <w:abstractNumId w:val="21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5C8"/>
    <w:rsid w:val="0000219A"/>
    <w:rsid w:val="0000372A"/>
    <w:rsid w:val="00010421"/>
    <w:rsid w:val="0001585D"/>
    <w:rsid w:val="00021F12"/>
    <w:rsid w:val="00054B85"/>
    <w:rsid w:val="000617AE"/>
    <w:rsid w:val="00077319"/>
    <w:rsid w:val="000A387A"/>
    <w:rsid w:val="000B4864"/>
    <w:rsid w:val="000C6708"/>
    <w:rsid w:val="00107F49"/>
    <w:rsid w:val="00121B42"/>
    <w:rsid w:val="00183CCB"/>
    <w:rsid w:val="001901DA"/>
    <w:rsid w:val="001B5651"/>
    <w:rsid w:val="001C1C68"/>
    <w:rsid w:val="001C34C8"/>
    <w:rsid w:val="001D5579"/>
    <w:rsid w:val="001E38A7"/>
    <w:rsid w:val="001E7F79"/>
    <w:rsid w:val="00240EB4"/>
    <w:rsid w:val="002617CA"/>
    <w:rsid w:val="0026356C"/>
    <w:rsid w:val="0026599F"/>
    <w:rsid w:val="002A7218"/>
    <w:rsid w:val="002A7298"/>
    <w:rsid w:val="002C2B38"/>
    <w:rsid w:val="002D69BB"/>
    <w:rsid w:val="0031085B"/>
    <w:rsid w:val="003330A4"/>
    <w:rsid w:val="00372243"/>
    <w:rsid w:val="00374AD4"/>
    <w:rsid w:val="003B10EF"/>
    <w:rsid w:val="003B3143"/>
    <w:rsid w:val="003F2AB3"/>
    <w:rsid w:val="004059B2"/>
    <w:rsid w:val="0045097F"/>
    <w:rsid w:val="004B4275"/>
    <w:rsid w:val="00580E32"/>
    <w:rsid w:val="00582269"/>
    <w:rsid w:val="005A0817"/>
    <w:rsid w:val="005A399E"/>
    <w:rsid w:val="005B0058"/>
    <w:rsid w:val="005C2ED8"/>
    <w:rsid w:val="005C7EE2"/>
    <w:rsid w:val="005E6F3D"/>
    <w:rsid w:val="00600E0F"/>
    <w:rsid w:val="00626AA5"/>
    <w:rsid w:val="00633939"/>
    <w:rsid w:val="006564EE"/>
    <w:rsid w:val="0066247A"/>
    <w:rsid w:val="006B4E2D"/>
    <w:rsid w:val="006F3308"/>
    <w:rsid w:val="006F6598"/>
    <w:rsid w:val="007808E6"/>
    <w:rsid w:val="007B24F4"/>
    <w:rsid w:val="007C17C7"/>
    <w:rsid w:val="007F62A4"/>
    <w:rsid w:val="0080494E"/>
    <w:rsid w:val="008109C0"/>
    <w:rsid w:val="008211D5"/>
    <w:rsid w:val="0082182B"/>
    <w:rsid w:val="00822885"/>
    <w:rsid w:val="00843F16"/>
    <w:rsid w:val="00857631"/>
    <w:rsid w:val="008838A5"/>
    <w:rsid w:val="008A290C"/>
    <w:rsid w:val="00906CA1"/>
    <w:rsid w:val="00954095"/>
    <w:rsid w:val="009924F0"/>
    <w:rsid w:val="00996D0F"/>
    <w:rsid w:val="009B308C"/>
    <w:rsid w:val="009D1404"/>
    <w:rsid w:val="009E28A6"/>
    <w:rsid w:val="00A256E8"/>
    <w:rsid w:val="00A608C7"/>
    <w:rsid w:val="00A63F35"/>
    <w:rsid w:val="00A666C8"/>
    <w:rsid w:val="00A66701"/>
    <w:rsid w:val="00A823A0"/>
    <w:rsid w:val="00AE398E"/>
    <w:rsid w:val="00AE71C6"/>
    <w:rsid w:val="00B119B6"/>
    <w:rsid w:val="00B40C2D"/>
    <w:rsid w:val="00B522D8"/>
    <w:rsid w:val="00B74C93"/>
    <w:rsid w:val="00B85AA1"/>
    <w:rsid w:val="00BB62A1"/>
    <w:rsid w:val="00BB7A2C"/>
    <w:rsid w:val="00BC65DA"/>
    <w:rsid w:val="00BC6AC6"/>
    <w:rsid w:val="00BD2B73"/>
    <w:rsid w:val="00BD75C8"/>
    <w:rsid w:val="00BF6172"/>
    <w:rsid w:val="00C23D5E"/>
    <w:rsid w:val="00C32634"/>
    <w:rsid w:val="00C33F79"/>
    <w:rsid w:val="00C564C1"/>
    <w:rsid w:val="00C57955"/>
    <w:rsid w:val="00C7113B"/>
    <w:rsid w:val="00C849EE"/>
    <w:rsid w:val="00D17076"/>
    <w:rsid w:val="00D2164B"/>
    <w:rsid w:val="00D80EFA"/>
    <w:rsid w:val="00D9039D"/>
    <w:rsid w:val="00DA51C5"/>
    <w:rsid w:val="00DA6E69"/>
    <w:rsid w:val="00DF5DCF"/>
    <w:rsid w:val="00E06C63"/>
    <w:rsid w:val="00E26151"/>
    <w:rsid w:val="00E503F5"/>
    <w:rsid w:val="00E51173"/>
    <w:rsid w:val="00E719C4"/>
    <w:rsid w:val="00E758BE"/>
    <w:rsid w:val="00ED77BC"/>
    <w:rsid w:val="00F124EC"/>
    <w:rsid w:val="00F2034D"/>
    <w:rsid w:val="00F22AFF"/>
    <w:rsid w:val="00FA4F35"/>
    <w:rsid w:val="00FB130A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D81A"/>
  <w15:docId w15:val="{06833A7B-7CF4-4DEC-B538-E64AC02D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1C34C8"/>
    <w:pPr>
      <w:widowControl w:val="0"/>
      <w:autoSpaceDE w:val="0"/>
      <w:autoSpaceDN w:val="0"/>
      <w:ind w:left="217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4509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9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9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39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33939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37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56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65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45097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50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45097F"/>
    <w:rPr>
      <w:color w:val="0000FF"/>
      <w:u w:val="single"/>
    </w:rPr>
  </w:style>
  <w:style w:type="character" w:styleId="aa">
    <w:name w:val="Emphasis"/>
    <w:basedOn w:val="a0"/>
    <w:uiPriority w:val="20"/>
    <w:qFormat/>
    <w:rsid w:val="0045097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5097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097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p67">
    <w:name w:val="p67"/>
    <w:basedOn w:val="a"/>
    <w:rsid w:val="0045097F"/>
    <w:pPr>
      <w:spacing w:before="100" w:beforeAutospacing="1" w:after="100" w:afterAutospacing="1"/>
    </w:pPr>
    <w:rPr>
      <w:sz w:val="24"/>
      <w:szCs w:val="24"/>
    </w:rPr>
  </w:style>
  <w:style w:type="paragraph" w:customStyle="1" w:styleId="p68">
    <w:name w:val="p68"/>
    <w:basedOn w:val="a"/>
    <w:rsid w:val="0045097F"/>
    <w:pPr>
      <w:spacing w:before="100" w:beforeAutospacing="1" w:after="100" w:afterAutospacing="1"/>
    </w:pPr>
    <w:rPr>
      <w:sz w:val="24"/>
      <w:szCs w:val="24"/>
    </w:rPr>
  </w:style>
  <w:style w:type="paragraph" w:customStyle="1" w:styleId="p69">
    <w:name w:val="p69"/>
    <w:basedOn w:val="a"/>
    <w:rsid w:val="0045097F"/>
    <w:pPr>
      <w:spacing w:before="100" w:beforeAutospacing="1" w:after="100" w:afterAutospacing="1"/>
    </w:pPr>
    <w:rPr>
      <w:sz w:val="24"/>
      <w:szCs w:val="24"/>
    </w:rPr>
  </w:style>
  <w:style w:type="paragraph" w:customStyle="1" w:styleId="p70">
    <w:name w:val="p70"/>
    <w:basedOn w:val="a"/>
    <w:rsid w:val="0045097F"/>
    <w:pPr>
      <w:spacing w:before="100" w:beforeAutospacing="1" w:after="100" w:afterAutospacing="1"/>
    </w:pPr>
    <w:rPr>
      <w:sz w:val="24"/>
      <w:szCs w:val="24"/>
    </w:rPr>
  </w:style>
  <w:style w:type="character" w:customStyle="1" w:styleId="ft31">
    <w:name w:val="ft31"/>
    <w:basedOn w:val="a0"/>
    <w:rsid w:val="0045097F"/>
  </w:style>
  <w:style w:type="character" w:customStyle="1" w:styleId="ft32">
    <w:name w:val="ft32"/>
    <w:basedOn w:val="a0"/>
    <w:rsid w:val="0045097F"/>
  </w:style>
  <w:style w:type="paragraph" w:customStyle="1" w:styleId="p71">
    <w:name w:val="p71"/>
    <w:basedOn w:val="a"/>
    <w:rsid w:val="0045097F"/>
    <w:pPr>
      <w:spacing w:before="100" w:beforeAutospacing="1" w:after="100" w:afterAutospacing="1"/>
    </w:pPr>
    <w:rPr>
      <w:sz w:val="24"/>
      <w:szCs w:val="24"/>
    </w:rPr>
  </w:style>
  <w:style w:type="character" w:customStyle="1" w:styleId="ft33">
    <w:name w:val="ft33"/>
    <w:basedOn w:val="a0"/>
    <w:rsid w:val="0045097F"/>
  </w:style>
  <w:style w:type="paragraph" w:customStyle="1" w:styleId="p72">
    <w:name w:val="p72"/>
    <w:basedOn w:val="a"/>
    <w:rsid w:val="0045097F"/>
    <w:pPr>
      <w:spacing w:before="100" w:beforeAutospacing="1" w:after="100" w:afterAutospacing="1"/>
    </w:pPr>
    <w:rPr>
      <w:sz w:val="24"/>
      <w:szCs w:val="24"/>
    </w:rPr>
  </w:style>
  <w:style w:type="character" w:customStyle="1" w:styleId="ft35">
    <w:name w:val="ft35"/>
    <w:basedOn w:val="a0"/>
    <w:rsid w:val="0045097F"/>
  </w:style>
  <w:style w:type="paragraph" w:customStyle="1" w:styleId="p73">
    <w:name w:val="p73"/>
    <w:basedOn w:val="a"/>
    <w:rsid w:val="0045097F"/>
    <w:pPr>
      <w:spacing w:before="100" w:beforeAutospacing="1" w:after="100" w:afterAutospacing="1"/>
    </w:pPr>
    <w:rPr>
      <w:sz w:val="24"/>
      <w:szCs w:val="24"/>
    </w:rPr>
  </w:style>
  <w:style w:type="paragraph" w:customStyle="1" w:styleId="p74">
    <w:name w:val="p74"/>
    <w:basedOn w:val="a"/>
    <w:rsid w:val="0045097F"/>
    <w:pPr>
      <w:spacing w:before="100" w:beforeAutospacing="1" w:after="100" w:afterAutospacing="1"/>
    </w:pPr>
    <w:rPr>
      <w:sz w:val="24"/>
      <w:szCs w:val="24"/>
    </w:rPr>
  </w:style>
  <w:style w:type="paragraph" w:customStyle="1" w:styleId="p75">
    <w:name w:val="p75"/>
    <w:basedOn w:val="a"/>
    <w:rsid w:val="0045097F"/>
    <w:pPr>
      <w:spacing w:before="100" w:beforeAutospacing="1" w:after="100" w:afterAutospacing="1"/>
    </w:pPr>
    <w:rPr>
      <w:sz w:val="24"/>
      <w:szCs w:val="24"/>
    </w:rPr>
  </w:style>
  <w:style w:type="character" w:customStyle="1" w:styleId="ft37">
    <w:name w:val="ft37"/>
    <w:basedOn w:val="a0"/>
    <w:rsid w:val="0045097F"/>
  </w:style>
  <w:style w:type="character" w:customStyle="1" w:styleId="10">
    <w:name w:val="Заголовок 1 Знак"/>
    <w:basedOn w:val="a0"/>
    <w:link w:val="1"/>
    <w:uiPriority w:val="1"/>
    <w:rsid w:val="001C34C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C34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1C34C8"/>
    <w:pPr>
      <w:widowControl w:val="0"/>
      <w:autoSpaceDE w:val="0"/>
      <w:autoSpaceDN w:val="0"/>
      <w:ind w:left="222"/>
    </w:pPr>
    <w:rPr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C34C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uiPriority w:val="1"/>
    <w:qFormat/>
    <w:rsid w:val="001C34C8"/>
    <w:pPr>
      <w:widowControl w:val="0"/>
      <w:autoSpaceDE w:val="0"/>
      <w:autoSpaceDN w:val="0"/>
      <w:spacing w:line="248" w:lineRule="exact"/>
      <w:jc w:val="right"/>
    </w:pPr>
    <w:rPr>
      <w:rFonts w:ascii="Symbol" w:eastAsia="Symbol" w:hAnsi="Symbol" w:cs="Symbol"/>
      <w:sz w:val="25"/>
      <w:szCs w:val="25"/>
      <w:lang w:eastAsia="en-US"/>
    </w:rPr>
  </w:style>
  <w:style w:type="character" w:customStyle="1" w:styleId="ae">
    <w:name w:val="Заголовок Знак"/>
    <w:basedOn w:val="a0"/>
    <w:link w:val="ad"/>
    <w:uiPriority w:val="1"/>
    <w:rsid w:val="001C34C8"/>
    <w:rPr>
      <w:rFonts w:ascii="Symbol" w:eastAsia="Symbol" w:hAnsi="Symbol" w:cs="Symbol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1C34C8"/>
    <w:pPr>
      <w:widowControl w:val="0"/>
      <w:autoSpaceDE w:val="0"/>
      <w:autoSpaceDN w:val="0"/>
      <w:spacing w:line="210" w:lineRule="exact"/>
      <w:ind w:left="107"/>
    </w:pPr>
    <w:rPr>
      <w:sz w:val="22"/>
      <w:szCs w:val="22"/>
      <w:lang w:eastAsia="en-US"/>
    </w:rPr>
  </w:style>
  <w:style w:type="character" w:customStyle="1" w:styleId="ft30">
    <w:name w:val="ft30"/>
    <w:basedOn w:val="a0"/>
    <w:rsid w:val="001C34C8"/>
  </w:style>
  <w:style w:type="paragraph" w:customStyle="1" w:styleId="p6">
    <w:name w:val="p6"/>
    <w:basedOn w:val="a"/>
    <w:rsid w:val="001C34C8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1C34C8"/>
    <w:pPr>
      <w:spacing w:before="100" w:beforeAutospacing="1" w:after="100" w:afterAutospacing="1"/>
    </w:pPr>
    <w:rPr>
      <w:sz w:val="24"/>
      <w:szCs w:val="24"/>
    </w:rPr>
  </w:style>
  <w:style w:type="character" w:customStyle="1" w:styleId="ft6">
    <w:name w:val="ft6"/>
    <w:basedOn w:val="a0"/>
    <w:rsid w:val="001C34C8"/>
  </w:style>
  <w:style w:type="character" w:customStyle="1" w:styleId="ft7">
    <w:name w:val="ft7"/>
    <w:basedOn w:val="a0"/>
    <w:rsid w:val="001C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Қуаныш Көшербаев</cp:lastModifiedBy>
  <cp:revision>5</cp:revision>
  <cp:lastPrinted>2021-09-27T04:22:00Z</cp:lastPrinted>
  <dcterms:created xsi:type="dcterms:W3CDTF">2025-09-15T17:26:00Z</dcterms:created>
  <dcterms:modified xsi:type="dcterms:W3CDTF">2026-01-19T05:51:00Z</dcterms:modified>
</cp:coreProperties>
</file>